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BD1D50" w:rsidRPr="00D962B6" w:rsidTr="00343EC4">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rPr>
                <w:rFonts w:ascii="Times New Roman" w:hAnsi="Times New Roman" w:cs="Times New Roman"/>
                <w:b/>
                <w:sz w:val="20"/>
                <w:szCs w:val="20"/>
              </w:rPr>
            </w:pPr>
            <w:bookmarkStart w:id="0" w:name="_Hlk519579145"/>
            <w:r w:rsidRPr="00D962B6">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AKTS</w:t>
            </w:r>
          </w:p>
        </w:tc>
      </w:tr>
      <w:tr w:rsidR="00BD1D50" w:rsidRPr="00D962B6" w:rsidTr="00343EC4">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rPr>
                <w:rFonts w:ascii="Times New Roman" w:hAnsi="Times New Roman" w:cs="Times New Roman"/>
                <w:b/>
                <w:sz w:val="20"/>
                <w:szCs w:val="20"/>
              </w:rPr>
            </w:pPr>
            <w:r w:rsidRPr="00D962B6">
              <w:rPr>
                <w:rFonts w:ascii="Times New Roman" w:hAnsi="Times New Roman" w:cs="Times New Roman"/>
                <w:bCs/>
                <w:sz w:val="20"/>
                <w:szCs w:val="20"/>
              </w:rPr>
              <w:t>Kamu Personel Yönetimi</w:t>
            </w:r>
          </w:p>
        </w:tc>
        <w:tc>
          <w:tcPr>
            <w:tcW w:w="1122"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napToGrid w:val="0"/>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r w:rsidR="00FA562D">
              <w:rPr>
                <w:rFonts w:ascii="Times New Roman" w:hAnsi="Times New Roman" w:cs="Times New Roman"/>
                <w:sz w:val="20"/>
                <w:szCs w:val="20"/>
              </w:rPr>
              <w:t>11</w:t>
            </w:r>
            <w:r w:rsidRPr="00D962B6">
              <w:rPr>
                <w:rFonts w:ascii="Times New Roman" w:hAnsi="Times New Roman" w:cs="Times New Roman"/>
                <w:sz w:val="20"/>
                <w:szCs w:val="20"/>
              </w:rPr>
              <w:t>701</w:t>
            </w:r>
          </w:p>
        </w:tc>
        <w:tc>
          <w:tcPr>
            <w:tcW w:w="1122"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7</w:t>
            </w:r>
          </w:p>
        </w:tc>
        <w:tc>
          <w:tcPr>
            <w:tcW w:w="1123"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BD1D50" w:rsidRPr="00D962B6" w:rsidRDefault="00BD1D50" w:rsidP="00343EC4">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r>
      <w:tr w:rsidR="00BD1D50" w:rsidRPr="00D962B6" w:rsidTr="00C10315">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343EC4">
              <w:rPr>
                <w:rFonts w:ascii="Times New Roman" w:hAnsi="Times New Roman" w:cs="Times New Roman"/>
                <w:b/>
                <w:sz w:val="20"/>
                <w:szCs w:val="20"/>
              </w:rPr>
              <w:t>K</w:t>
            </w:r>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p>
        </w:tc>
      </w:tr>
      <w:tr w:rsidR="00BD1D50" w:rsidRPr="00D962B6" w:rsidTr="00C10315">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BD1D50" w:rsidRPr="00D962B6" w:rsidTr="00C10315">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Zorunlu</w:t>
            </w:r>
          </w:p>
        </w:tc>
      </w:tr>
      <w:tr w:rsidR="00BD1D50" w:rsidRPr="00D962B6" w:rsidTr="00C10315">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p>
        </w:tc>
      </w:tr>
      <w:tr w:rsidR="00BD1D50" w:rsidRPr="00D962B6" w:rsidTr="00C10315">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p>
        </w:tc>
      </w:tr>
      <w:tr w:rsidR="00BD1D50" w:rsidRPr="00D962B6" w:rsidTr="00C10315">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p>
        </w:tc>
      </w:tr>
      <w:tr w:rsidR="00BD1D50" w:rsidRPr="00D962B6" w:rsidTr="00C10315">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Bu derste öğrencilerin kamu personel yönetiminin temel kavramları öğrenmeleri, dünyada ve ülkemizde kamu personel yönetiminin gelişimini, kamu personel yönetiminin işlemelerde okutulan insan kaynakları yönetimi ile karşılaştırmalı olarak analiz yapabilmeleri amaçlanmaktadır.</w:t>
            </w:r>
          </w:p>
        </w:tc>
      </w:tr>
      <w:tr w:rsidR="00BD1D50" w:rsidRPr="00D962B6" w:rsidTr="00C10315">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BD1D50" w:rsidRPr="00697B7D" w:rsidRDefault="00BD1D50" w:rsidP="00C10315">
            <w:pPr>
              <w:spacing w:after="0" w:line="240" w:lineRule="auto"/>
              <w:ind w:left="720"/>
              <w:contextualSpacing/>
              <w:rPr>
                <w:rFonts w:ascii="Times New Roman" w:eastAsia="Times New Roman" w:hAnsi="Times New Roman" w:cs="Times New Roman"/>
                <w:b/>
                <w:sz w:val="20"/>
                <w:szCs w:val="20"/>
                <w:lang w:eastAsia="tr-TR"/>
              </w:rPr>
            </w:pPr>
            <w:r w:rsidRPr="00697B7D">
              <w:rPr>
                <w:rFonts w:ascii="Times New Roman" w:eastAsia="Times New Roman" w:hAnsi="Times New Roman" w:cs="Times New Roman"/>
                <w:b/>
                <w:sz w:val="20"/>
                <w:szCs w:val="20"/>
                <w:lang w:eastAsia="tr-TR"/>
              </w:rPr>
              <w:t>Bu dersin sonunda öğrenci;</w:t>
            </w:r>
          </w:p>
          <w:p w:rsidR="00BD1D50" w:rsidRPr="00D962B6" w:rsidRDefault="00BD1D50" w:rsidP="00BD1D50">
            <w:pPr>
              <w:numPr>
                <w:ilvl w:val="0"/>
                <w:numId w:val="1"/>
              </w:numPr>
              <w:spacing w:after="0" w:line="240" w:lineRule="auto"/>
              <w:contextualSpacing/>
              <w:rPr>
                <w:rFonts w:ascii="Times New Roman" w:eastAsia="Times New Roman" w:hAnsi="Times New Roman" w:cs="Times New Roman"/>
                <w:sz w:val="20"/>
                <w:szCs w:val="20"/>
                <w:lang w:eastAsia="tr-TR"/>
              </w:rPr>
            </w:pPr>
            <w:r w:rsidRPr="00D962B6">
              <w:rPr>
                <w:rFonts w:ascii="Times New Roman" w:eastAsia="Times New Roman" w:hAnsi="Times New Roman" w:cs="Times New Roman"/>
                <w:sz w:val="20"/>
                <w:szCs w:val="20"/>
                <w:lang w:eastAsia="tr-TR"/>
              </w:rPr>
              <w:t>Kamu personel yönetiminin gelişimi, kamu personel yönetimi politikası ile insan kaynakları yönetimi politikası arasındaki ilişkiyi kavrar.</w:t>
            </w:r>
          </w:p>
          <w:p w:rsidR="00BD1D50" w:rsidRPr="00D962B6" w:rsidRDefault="00BD1D50" w:rsidP="00BD1D50">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Kamu Personel yönetimiyle ilgili kavramsal çerçeveyi kavrar.</w:t>
            </w:r>
          </w:p>
          <w:p w:rsidR="00BD1D50" w:rsidRPr="00D962B6" w:rsidRDefault="00BD1D50" w:rsidP="00BD1D50">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Kamu personelinin niteliklerine göre sınıflandırılmasını kavrar.</w:t>
            </w:r>
          </w:p>
          <w:p w:rsidR="00BD1D50" w:rsidRPr="00D962B6" w:rsidRDefault="00BD1D50" w:rsidP="00BD1D50">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Devletin yerine getirmekle yükümlü olduğu asli ve sürekli kamu hizmetleri için kamu personel yönetiminin önemini kavrar.</w:t>
            </w:r>
          </w:p>
          <w:p w:rsidR="00BD1D50" w:rsidRPr="00D962B6" w:rsidRDefault="00BD1D50" w:rsidP="00BD1D50">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Kamu yönetimi personeliyle işletme personeli arasındaki farkı kavrar.</w:t>
            </w:r>
          </w:p>
          <w:p w:rsidR="00BD1D50" w:rsidRPr="00D962B6" w:rsidRDefault="00BD1D50" w:rsidP="00BD1D50">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Bürokrasi ile kalkınma arasındaki yakın ilişkiden dolayı kalkınma planları ve hükümet programlarında kamu personel yönetimiyle ilgili reformlarının gerekliliğini kavrar.</w:t>
            </w:r>
          </w:p>
          <w:p w:rsidR="00BD1D50" w:rsidRPr="00D962B6" w:rsidRDefault="00BD1D50" w:rsidP="00C10315">
            <w:pPr>
              <w:spacing w:after="0" w:line="240" w:lineRule="auto"/>
              <w:ind w:left="720"/>
              <w:contextualSpacing/>
              <w:rPr>
                <w:rFonts w:ascii="Times New Roman" w:eastAsia="Times New Roman" w:hAnsi="Times New Roman" w:cs="Times New Roman"/>
                <w:color w:val="000000"/>
                <w:sz w:val="20"/>
                <w:szCs w:val="20"/>
                <w:lang w:eastAsia="tr-TR"/>
              </w:rPr>
            </w:pPr>
          </w:p>
        </w:tc>
      </w:tr>
      <w:tr w:rsidR="00BD1D50" w:rsidRPr="00D962B6" w:rsidTr="00C10315">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BD1D50" w:rsidRPr="00D962B6" w:rsidRDefault="00BD1D50" w:rsidP="00C10315">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kamu personel yönetiminin amaçları, uygulama araçları, kamu personel yönetiminin diğer bilim dallarıyla ilişkisi, kamu personelinin sınıflandırılması, devletin yerine getirmekle yükümlü olduğu kamusal hizmetler açısından kamu personel yönetiminin önemi konuları anlatılacaktır.</w:t>
            </w:r>
          </w:p>
        </w:tc>
      </w:tr>
      <w:tr w:rsidR="00BD1D50" w:rsidRPr="00D962B6" w:rsidTr="00343EC4">
        <w:trPr>
          <w:gridAfter w:val="1"/>
          <w:wAfter w:w="17" w:type="dxa"/>
          <w:trHeight w:val="294"/>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BD1D50" w:rsidRPr="00D962B6" w:rsidRDefault="00BD1D50" w:rsidP="00C10315">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BD1D50" w:rsidRPr="00D962B6" w:rsidTr="00C10315">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Kamu Personel Yönetiminin gelişimi ve kavramsal çerçeve</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Kamu Personelini seçme ve eğitimi</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Kamu Personel Yönetiminin temel işlevleri ve uygulama</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Kariyer Yönetimi</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Kamu Personelinde ücret ve motivasyon</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Kamu Personelinde süreç ve performans yönetimi</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Ara </w:t>
            </w:r>
            <w:r w:rsidR="00CF2658">
              <w:rPr>
                <w:rFonts w:ascii="Times New Roman" w:hAnsi="Times New Roman" w:cs="Times New Roman"/>
                <w:b/>
                <w:sz w:val="20"/>
                <w:szCs w:val="20"/>
              </w:rPr>
              <w:t>S</w:t>
            </w:r>
            <w:r w:rsidRPr="00D962B6">
              <w:rPr>
                <w:rFonts w:ascii="Times New Roman" w:hAnsi="Times New Roman" w:cs="Times New Roman"/>
                <w:b/>
                <w:sz w:val="20"/>
                <w:szCs w:val="20"/>
              </w:rPr>
              <w:t>ınav</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Yetenek Yönetimi</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 Kamu Personel Yönetimi</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İnsan Kaynakları Planlaması Stratejik İnsan Kaynakları Yönetimi ve Norm kadro düzenlemesi</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Kamu Personel Yönetiminde idari ve hukuki düzenlemeler</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Çalışanların temsili-sendikal ilişkiler ve endüstri ilişkiler</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Kamu Personel yönetiminde güncel konular</w:t>
            </w:r>
          </w:p>
        </w:tc>
      </w:tr>
      <w:tr w:rsidR="00BD1D50" w:rsidRPr="00D962B6" w:rsidTr="00C10315">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BD1D50" w:rsidRPr="00D962B6" w:rsidTr="00C10315">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BD1D50" w:rsidRPr="00D962B6" w:rsidTr="00C10315">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BD1D50" w:rsidRPr="00D962B6" w:rsidRDefault="00BD1D50" w:rsidP="00CF2658">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Devletin ve özel sektörün; personel ihtiyacının nasıl karşılanacağı, devletin yürütmekle görevli olduğu asli ve sürekli hizmetler için kamu personel rejimine göre kamuya eleman alınması gerektiği konusunda bilgi sahibi olunur.</w:t>
            </w:r>
          </w:p>
        </w:tc>
      </w:tr>
      <w:tr w:rsidR="00BD1D50" w:rsidRPr="00D962B6" w:rsidTr="00C10315">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BD1D50" w:rsidRPr="00D962B6" w:rsidTr="00C10315">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Akçakaya, M., Merve, M., Akif, Ö. (2017). </w:t>
            </w:r>
            <w:r w:rsidRPr="00D962B6">
              <w:rPr>
                <w:rFonts w:ascii="Times New Roman" w:hAnsi="Times New Roman" w:cs="Times New Roman"/>
                <w:i/>
                <w:sz w:val="20"/>
                <w:szCs w:val="20"/>
              </w:rPr>
              <w:t>İnsan Kaynakları Yönetimi</w:t>
            </w:r>
            <w:r w:rsidRPr="00D962B6">
              <w:rPr>
                <w:rFonts w:ascii="Times New Roman" w:hAnsi="Times New Roman" w:cs="Times New Roman"/>
                <w:sz w:val="20"/>
                <w:szCs w:val="20"/>
              </w:rPr>
              <w:t>, Ankara: Gazi Kitabevi</w:t>
            </w:r>
          </w:p>
          <w:p w:rsidR="00BD1D50" w:rsidRPr="00D962B6" w:rsidRDefault="00BD1D50" w:rsidP="00C10315">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Pınar, A. (2010).  </w:t>
            </w:r>
            <w:r w:rsidRPr="00D962B6">
              <w:rPr>
                <w:rFonts w:ascii="Times New Roman" w:hAnsi="Times New Roman" w:cs="Times New Roman"/>
                <w:i/>
                <w:sz w:val="20"/>
                <w:szCs w:val="20"/>
              </w:rPr>
              <w:t>Maliye Politikası</w:t>
            </w:r>
            <w:r w:rsidRPr="00D962B6">
              <w:rPr>
                <w:rFonts w:ascii="Times New Roman" w:hAnsi="Times New Roman" w:cs="Times New Roman"/>
                <w:sz w:val="20"/>
                <w:szCs w:val="20"/>
              </w:rPr>
              <w:t xml:space="preserve">, Teori ve Uygulama, 3. Baskı, Ankara: </w:t>
            </w:r>
            <w:proofErr w:type="spellStart"/>
            <w:r w:rsidRPr="00D962B6">
              <w:rPr>
                <w:rFonts w:ascii="Times New Roman" w:hAnsi="Times New Roman" w:cs="Times New Roman"/>
                <w:sz w:val="20"/>
                <w:szCs w:val="20"/>
              </w:rPr>
              <w:t>Naturel</w:t>
            </w:r>
            <w:proofErr w:type="spellEnd"/>
            <w:r w:rsidRPr="00D962B6">
              <w:rPr>
                <w:rFonts w:ascii="Times New Roman" w:hAnsi="Times New Roman" w:cs="Times New Roman"/>
                <w:sz w:val="20"/>
                <w:szCs w:val="20"/>
              </w:rPr>
              <w:t xml:space="preserve"> Yayınevi.</w:t>
            </w:r>
          </w:p>
          <w:p w:rsidR="00BD1D50" w:rsidRPr="00D962B6" w:rsidRDefault="00BD1D50" w:rsidP="00C10315">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Türk, İ. (2008). </w:t>
            </w:r>
            <w:r w:rsidRPr="00D962B6">
              <w:rPr>
                <w:rFonts w:ascii="Times New Roman" w:hAnsi="Times New Roman" w:cs="Times New Roman"/>
                <w:i/>
                <w:sz w:val="20"/>
                <w:szCs w:val="20"/>
              </w:rPr>
              <w:t>Maliye Politikası</w:t>
            </w:r>
            <w:r w:rsidRPr="00D962B6">
              <w:rPr>
                <w:rFonts w:ascii="Times New Roman" w:hAnsi="Times New Roman" w:cs="Times New Roman"/>
                <w:sz w:val="20"/>
                <w:szCs w:val="20"/>
              </w:rPr>
              <w:t>, Ankara: Turhan Kitabevi.</w:t>
            </w:r>
          </w:p>
        </w:tc>
      </w:tr>
      <w:tr w:rsidR="00BD1D50" w:rsidRPr="00D962B6" w:rsidTr="00C10315">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BD1D50" w:rsidRPr="00D962B6" w:rsidTr="00C10315">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BD1D50" w:rsidRPr="00D962B6" w:rsidRDefault="00BD1D50" w:rsidP="00C10315">
            <w:pPr>
              <w:spacing w:after="0" w:line="240" w:lineRule="auto"/>
              <w:rPr>
                <w:rFonts w:ascii="Times New Roman" w:hAnsi="Times New Roman" w:cs="Times New Roman"/>
                <w:b/>
                <w:bCs/>
                <w:sz w:val="20"/>
                <w:szCs w:val="20"/>
              </w:rPr>
            </w:pPr>
            <w:r w:rsidRPr="00D962B6">
              <w:rPr>
                <w:rFonts w:ascii="Times New Roman" w:hAnsi="Times New Roman" w:cs="Times New Roman"/>
                <w:b/>
                <w:bCs/>
                <w:sz w:val="20"/>
                <w:szCs w:val="20"/>
              </w:rPr>
              <w:t xml:space="preserve">Ara sınav: </w:t>
            </w:r>
            <w:proofErr w:type="gramStart"/>
            <w:r w:rsidRPr="00D962B6">
              <w:rPr>
                <w:rFonts w:ascii="Times New Roman" w:hAnsi="Times New Roman" w:cs="Times New Roman"/>
                <w:b/>
                <w:bCs/>
                <w:sz w:val="20"/>
                <w:szCs w:val="20"/>
              </w:rPr>
              <w:t>% 40</w:t>
            </w:r>
            <w:proofErr w:type="gramEnd"/>
            <w:r w:rsidRPr="00D962B6">
              <w:rPr>
                <w:rFonts w:ascii="Times New Roman" w:hAnsi="Times New Roman" w:cs="Times New Roman"/>
                <w:b/>
                <w:bCs/>
                <w:sz w:val="20"/>
                <w:szCs w:val="20"/>
              </w:rPr>
              <w:t xml:space="preserve">          Final: % 60</w:t>
            </w:r>
          </w:p>
        </w:tc>
      </w:tr>
      <w:bookmarkEnd w:id="0"/>
    </w:tbl>
    <w:p w:rsidR="00BD1D50" w:rsidRDefault="00BD1D50" w:rsidP="00BD1D50">
      <w:pPr>
        <w:spacing w:after="120"/>
        <w:rPr>
          <w:rFonts w:ascii="Times New Roman" w:hAnsi="Times New Roman" w:cs="Times New Roman"/>
          <w:sz w:val="20"/>
          <w:szCs w:val="20"/>
        </w:rPr>
      </w:pPr>
    </w:p>
    <w:p w:rsidR="00343EC4" w:rsidRPr="00D962B6" w:rsidRDefault="00343EC4" w:rsidP="00BD1D50">
      <w:pPr>
        <w:spacing w:after="120"/>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735"/>
        <w:gridCol w:w="783"/>
        <w:gridCol w:w="564"/>
        <w:gridCol w:w="563"/>
        <w:gridCol w:w="421"/>
        <w:gridCol w:w="111"/>
        <w:gridCol w:w="563"/>
        <w:gridCol w:w="564"/>
        <w:gridCol w:w="310"/>
        <w:gridCol w:w="222"/>
        <w:gridCol w:w="564"/>
        <w:gridCol w:w="563"/>
        <w:gridCol w:w="199"/>
        <w:gridCol w:w="333"/>
        <w:gridCol w:w="563"/>
        <w:gridCol w:w="564"/>
        <w:gridCol w:w="88"/>
        <w:gridCol w:w="444"/>
        <w:gridCol w:w="567"/>
        <w:gridCol w:w="567"/>
      </w:tblGrid>
      <w:tr w:rsidR="00696D03" w:rsidRPr="00D962B6" w:rsidTr="001321BA">
        <w:trPr>
          <w:trHeight w:val="312"/>
        </w:trPr>
        <w:tc>
          <w:tcPr>
            <w:tcW w:w="0" w:type="auto"/>
            <w:gridSpan w:val="20"/>
            <w:vAlign w:val="center"/>
          </w:tcPr>
          <w:p w:rsidR="00696D03" w:rsidRPr="00D962B6" w:rsidRDefault="00696D03" w:rsidP="001321BA">
            <w:pPr>
              <w:jc w:val="center"/>
              <w:rPr>
                <w:rFonts w:ascii="Times New Roman" w:hAnsi="Times New Roman" w:cs="Times New Roman"/>
                <w:b/>
                <w:sz w:val="20"/>
                <w:szCs w:val="20"/>
              </w:rPr>
            </w:pPr>
            <w:bookmarkStart w:id="1" w:name="_Hlk519579214"/>
            <w:r w:rsidRPr="00D962B6">
              <w:rPr>
                <w:rFonts w:ascii="Times New Roman" w:hAnsi="Times New Roman" w:cs="Times New Roman"/>
                <w:b/>
                <w:sz w:val="20"/>
                <w:szCs w:val="20"/>
              </w:rPr>
              <w:lastRenderedPageBreak/>
              <w:t xml:space="preserve">PROGRAM ÖĞRENME ÇIKTILARI İLE </w:t>
            </w:r>
          </w:p>
          <w:p w:rsidR="00696D03" w:rsidRPr="00D962B6"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DERS ÖĞRENİM KAZANIMLARI İLİŞKİSİ TABLOSU</w:t>
            </w:r>
          </w:p>
        </w:tc>
      </w:tr>
      <w:tr w:rsidR="00696D03" w:rsidRPr="00D962B6" w:rsidTr="001321BA">
        <w:trPr>
          <w:trHeight w:val="312"/>
        </w:trPr>
        <w:tc>
          <w:tcPr>
            <w:tcW w:w="0" w:type="auto"/>
            <w:vAlign w:val="center"/>
          </w:tcPr>
          <w:p w:rsidR="00696D03" w:rsidRPr="00D962B6" w:rsidRDefault="00696D03" w:rsidP="001321BA">
            <w:pPr>
              <w:ind w:left="-57" w:right="-57"/>
              <w:jc w:val="center"/>
              <w:rPr>
                <w:rFonts w:ascii="Times New Roman" w:hAnsi="Times New Roman" w:cs="Times New Roman"/>
                <w:b/>
                <w:sz w:val="20"/>
                <w:szCs w:val="20"/>
              </w:rPr>
            </w:pPr>
          </w:p>
        </w:tc>
        <w:tc>
          <w:tcPr>
            <w:tcW w:w="642" w:type="dxa"/>
            <w:vAlign w:val="center"/>
          </w:tcPr>
          <w:p w:rsidR="00696D03"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w:t>
            </w:r>
          </w:p>
          <w:p w:rsidR="00696D03" w:rsidRPr="00D962B6"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1</w:t>
            </w:r>
          </w:p>
        </w:tc>
        <w:tc>
          <w:tcPr>
            <w:tcW w:w="564" w:type="dxa"/>
            <w:vAlign w:val="center"/>
          </w:tcPr>
          <w:p w:rsidR="00696D03"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96D03" w:rsidRPr="00D962B6"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2</w:t>
            </w:r>
          </w:p>
        </w:tc>
        <w:tc>
          <w:tcPr>
            <w:tcW w:w="563" w:type="dxa"/>
            <w:vAlign w:val="center"/>
          </w:tcPr>
          <w:p w:rsidR="00696D03"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96D03" w:rsidRPr="00D962B6"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3</w:t>
            </w:r>
          </w:p>
        </w:tc>
        <w:tc>
          <w:tcPr>
            <w:tcW w:w="532" w:type="dxa"/>
            <w:gridSpan w:val="2"/>
            <w:vAlign w:val="center"/>
          </w:tcPr>
          <w:p w:rsidR="00696D03"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96D03" w:rsidRPr="00D962B6"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4</w:t>
            </w:r>
          </w:p>
        </w:tc>
        <w:tc>
          <w:tcPr>
            <w:tcW w:w="563" w:type="dxa"/>
            <w:vAlign w:val="center"/>
          </w:tcPr>
          <w:p w:rsidR="00696D03"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96D03" w:rsidRPr="00D962B6"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5</w:t>
            </w:r>
          </w:p>
        </w:tc>
        <w:tc>
          <w:tcPr>
            <w:tcW w:w="564" w:type="dxa"/>
            <w:vAlign w:val="center"/>
          </w:tcPr>
          <w:p w:rsidR="00696D03"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96D03" w:rsidRPr="00D962B6"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6</w:t>
            </w:r>
          </w:p>
        </w:tc>
        <w:tc>
          <w:tcPr>
            <w:tcW w:w="532" w:type="dxa"/>
            <w:gridSpan w:val="2"/>
            <w:vAlign w:val="center"/>
          </w:tcPr>
          <w:p w:rsidR="00696D03"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96D03" w:rsidRPr="00D962B6"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564" w:type="dxa"/>
            <w:vAlign w:val="center"/>
          </w:tcPr>
          <w:p w:rsidR="00696D03"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96D03" w:rsidRPr="00D962B6"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8</w:t>
            </w:r>
          </w:p>
        </w:tc>
        <w:tc>
          <w:tcPr>
            <w:tcW w:w="563" w:type="dxa"/>
            <w:vAlign w:val="center"/>
          </w:tcPr>
          <w:p w:rsidR="00696D03"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696D03" w:rsidRPr="00D962B6"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9</w:t>
            </w:r>
          </w:p>
        </w:tc>
        <w:tc>
          <w:tcPr>
            <w:tcW w:w="532" w:type="dxa"/>
            <w:gridSpan w:val="2"/>
            <w:vAlign w:val="center"/>
          </w:tcPr>
          <w:p w:rsidR="00696D03" w:rsidRPr="00D962B6"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10</w:t>
            </w:r>
          </w:p>
        </w:tc>
        <w:tc>
          <w:tcPr>
            <w:tcW w:w="563" w:type="dxa"/>
            <w:vAlign w:val="center"/>
          </w:tcPr>
          <w:p w:rsidR="00696D03" w:rsidRPr="00D962B6"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11</w:t>
            </w:r>
          </w:p>
        </w:tc>
        <w:tc>
          <w:tcPr>
            <w:tcW w:w="564" w:type="dxa"/>
            <w:vAlign w:val="center"/>
          </w:tcPr>
          <w:p w:rsidR="00696D03" w:rsidRPr="00D962B6" w:rsidRDefault="00696D03" w:rsidP="001321BA">
            <w:pPr>
              <w:ind w:left="-57" w:right="-57"/>
              <w:jc w:val="center"/>
              <w:rPr>
                <w:rFonts w:ascii="Times New Roman" w:hAnsi="Times New Roman" w:cs="Times New Roman"/>
                <w:b/>
                <w:sz w:val="20"/>
                <w:szCs w:val="20"/>
              </w:rPr>
            </w:pPr>
            <w:proofErr w:type="gramStart"/>
            <w:r w:rsidRPr="00D962B6">
              <w:rPr>
                <w:rFonts w:ascii="Times New Roman" w:hAnsi="Times New Roman" w:cs="Times New Roman"/>
                <w:b/>
                <w:sz w:val="20"/>
                <w:szCs w:val="20"/>
              </w:rPr>
              <w:t>PÇ  12</w:t>
            </w:r>
            <w:proofErr w:type="gramEnd"/>
          </w:p>
        </w:tc>
        <w:tc>
          <w:tcPr>
            <w:tcW w:w="532" w:type="dxa"/>
            <w:gridSpan w:val="2"/>
            <w:vAlign w:val="center"/>
          </w:tcPr>
          <w:p w:rsidR="00696D03" w:rsidRPr="00D962B6"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13</w:t>
            </w:r>
          </w:p>
        </w:tc>
        <w:tc>
          <w:tcPr>
            <w:tcW w:w="567" w:type="dxa"/>
            <w:vAlign w:val="center"/>
          </w:tcPr>
          <w:p w:rsidR="00696D03" w:rsidRPr="00D962B6"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14</w:t>
            </w:r>
          </w:p>
        </w:tc>
        <w:tc>
          <w:tcPr>
            <w:tcW w:w="567" w:type="dxa"/>
            <w:vAlign w:val="center"/>
          </w:tcPr>
          <w:p w:rsidR="00696D03" w:rsidRPr="00D962B6" w:rsidRDefault="00696D03" w:rsidP="001321BA">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15</w:t>
            </w:r>
          </w:p>
        </w:tc>
      </w:tr>
      <w:tr w:rsidR="00696D03" w:rsidRPr="00D962B6" w:rsidTr="001321BA">
        <w:trPr>
          <w:trHeight w:val="300"/>
        </w:trPr>
        <w:tc>
          <w:tcPr>
            <w:tcW w:w="0" w:type="auto"/>
          </w:tcPr>
          <w:p w:rsidR="00696D03" w:rsidRPr="00D962B6" w:rsidRDefault="00696D03" w:rsidP="001321BA">
            <w:pPr>
              <w:rPr>
                <w:rFonts w:ascii="Times New Roman" w:hAnsi="Times New Roman" w:cs="Times New Roman"/>
                <w:b/>
                <w:sz w:val="20"/>
                <w:szCs w:val="20"/>
              </w:rPr>
            </w:pPr>
            <w:r w:rsidRPr="00D962B6">
              <w:rPr>
                <w:rFonts w:ascii="Times New Roman" w:hAnsi="Times New Roman" w:cs="Times New Roman"/>
                <w:b/>
                <w:sz w:val="20"/>
                <w:szCs w:val="20"/>
              </w:rPr>
              <w:t>ÖK1</w:t>
            </w:r>
          </w:p>
        </w:tc>
        <w:tc>
          <w:tcPr>
            <w:tcW w:w="642"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4"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696D03" w:rsidRPr="00D962B6" w:rsidTr="001321BA">
        <w:trPr>
          <w:trHeight w:val="312"/>
        </w:trPr>
        <w:tc>
          <w:tcPr>
            <w:tcW w:w="0" w:type="auto"/>
          </w:tcPr>
          <w:p w:rsidR="00696D03" w:rsidRPr="00D962B6" w:rsidRDefault="00696D03" w:rsidP="001321BA">
            <w:pPr>
              <w:rPr>
                <w:rFonts w:ascii="Times New Roman" w:hAnsi="Times New Roman" w:cs="Times New Roman"/>
                <w:b/>
                <w:sz w:val="20"/>
                <w:szCs w:val="20"/>
              </w:rPr>
            </w:pPr>
            <w:r w:rsidRPr="00D962B6">
              <w:rPr>
                <w:rFonts w:ascii="Times New Roman" w:hAnsi="Times New Roman" w:cs="Times New Roman"/>
                <w:b/>
                <w:sz w:val="20"/>
                <w:szCs w:val="20"/>
              </w:rPr>
              <w:t>ÖK2</w:t>
            </w:r>
          </w:p>
        </w:tc>
        <w:tc>
          <w:tcPr>
            <w:tcW w:w="642"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696D03" w:rsidRPr="00D962B6" w:rsidTr="001321BA">
        <w:trPr>
          <w:trHeight w:val="312"/>
        </w:trPr>
        <w:tc>
          <w:tcPr>
            <w:tcW w:w="0" w:type="auto"/>
          </w:tcPr>
          <w:p w:rsidR="00696D03" w:rsidRPr="00D962B6" w:rsidRDefault="00696D03" w:rsidP="001321BA">
            <w:pPr>
              <w:rPr>
                <w:rFonts w:ascii="Times New Roman" w:hAnsi="Times New Roman" w:cs="Times New Roman"/>
                <w:b/>
                <w:sz w:val="20"/>
                <w:szCs w:val="20"/>
              </w:rPr>
            </w:pPr>
            <w:r w:rsidRPr="00D962B6">
              <w:rPr>
                <w:rFonts w:ascii="Times New Roman" w:hAnsi="Times New Roman" w:cs="Times New Roman"/>
                <w:b/>
                <w:sz w:val="20"/>
                <w:szCs w:val="20"/>
              </w:rPr>
              <w:t>ÖK3</w:t>
            </w:r>
          </w:p>
        </w:tc>
        <w:tc>
          <w:tcPr>
            <w:tcW w:w="642"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64"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696D03" w:rsidRPr="00D962B6" w:rsidTr="001321BA">
        <w:trPr>
          <w:trHeight w:val="312"/>
        </w:trPr>
        <w:tc>
          <w:tcPr>
            <w:tcW w:w="0" w:type="auto"/>
          </w:tcPr>
          <w:p w:rsidR="00696D03" w:rsidRPr="00D962B6" w:rsidRDefault="00696D03" w:rsidP="001321BA">
            <w:pPr>
              <w:rPr>
                <w:rFonts w:ascii="Times New Roman" w:hAnsi="Times New Roman" w:cs="Times New Roman"/>
                <w:b/>
                <w:sz w:val="20"/>
                <w:szCs w:val="20"/>
              </w:rPr>
            </w:pPr>
            <w:r w:rsidRPr="00D962B6">
              <w:rPr>
                <w:rFonts w:ascii="Times New Roman" w:hAnsi="Times New Roman" w:cs="Times New Roman"/>
                <w:b/>
                <w:sz w:val="20"/>
                <w:szCs w:val="20"/>
              </w:rPr>
              <w:t>ÖK4</w:t>
            </w:r>
          </w:p>
        </w:tc>
        <w:tc>
          <w:tcPr>
            <w:tcW w:w="642"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2</w:t>
            </w:r>
          </w:p>
        </w:tc>
      </w:tr>
      <w:tr w:rsidR="00696D03" w:rsidRPr="00D962B6" w:rsidTr="001321BA">
        <w:trPr>
          <w:trHeight w:val="300"/>
        </w:trPr>
        <w:tc>
          <w:tcPr>
            <w:tcW w:w="0" w:type="auto"/>
          </w:tcPr>
          <w:p w:rsidR="00696D03" w:rsidRPr="00D962B6" w:rsidRDefault="00696D03" w:rsidP="001321BA">
            <w:pPr>
              <w:rPr>
                <w:rFonts w:ascii="Times New Roman" w:hAnsi="Times New Roman" w:cs="Times New Roman"/>
                <w:b/>
                <w:sz w:val="20"/>
                <w:szCs w:val="20"/>
              </w:rPr>
            </w:pPr>
            <w:r w:rsidRPr="00D962B6">
              <w:rPr>
                <w:rFonts w:ascii="Times New Roman" w:hAnsi="Times New Roman" w:cs="Times New Roman"/>
                <w:b/>
                <w:sz w:val="20"/>
                <w:szCs w:val="20"/>
              </w:rPr>
              <w:t>ÖK5</w:t>
            </w:r>
          </w:p>
        </w:tc>
        <w:tc>
          <w:tcPr>
            <w:tcW w:w="642"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5</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3"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3</w:t>
            </w:r>
          </w:p>
        </w:tc>
      </w:tr>
      <w:tr w:rsidR="00696D03" w:rsidRPr="00D962B6" w:rsidTr="001321BA">
        <w:trPr>
          <w:trHeight w:val="312"/>
        </w:trPr>
        <w:tc>
          <w:tcPr>
            <w:tcW w:w="0" w:type="auto"/>
          </w:tcPr>
          <w:p w:rsidR="00696D03" w:rsidRPr="00D962B6" w:rsidRDefault="00696D03" w:rsidP="001321BA">
            <w:pPr>
              <w:rPr>
                <w:rFonts w:ascii="Times New Roman" w:hAnsi="Times New Roman" w:cs="Times New Roman"/>
                <w:b/>
                <w:sz w:val="20"/>
                <w:szCs w:val="20"/>
              </w:rPr>
            </w:pPr>
            <w:r w:rsidRPr="00D962B6">
              <w:rPr>
                <w:rFonts w:ascii="Times New Roman" w:hAnsi="Times New Roman" w:cs="Times New Roman"/>
                <w:b/>
                <w:sz w:val="20"/>
                <w:szCs w:val="20"/>
              </w:rPr>
              <w:t>ÖK6</w:t>
            </w:r>
          </w:p>
        </w:tc>
        <w:tc>
          <w:tcPr>
            <w:tcW w:w="642"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5</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696D03" w:rsidRPr="00D962B6" w:rsidTr="001321BA">
        <w:trPr>
          <w:trHeight w:val="312"/>
        </w:trPr>
        <w:tc>
          <w:tcPr>
            <w:tcW w:w="0" w:type="auto"/>
            <w:gridSpan w:val="20"/>
            <w:vAlign w:val="center"/>
          </w:tcPr>
          <w:p w:rsidR="00696D03" w:rsidRPr="00D962B6" w:rsidRDefault="00696D03" w:rsidP="001321BA">
            <w:pPr>
              <w:spacing w:before="120" w:after="120"/>
              <w:jc w:val="center"/>
              <w:rPr>
                <w:rFonts w:ascii="Times New Roman" w:hAnsi="Times New Roman" w:cs="Times New Roman"/>
                <w:sz w:val="20"/>
                <w:szCs w:val="20"/>
              </w:rPr>
            </w:pPr>
            <w:r w:rsidRPr="00D962B6">
              <w:rPr>
                <w:rFonts w:ascii="Times New Roman" w:hAnsi="Times New Roman" w:cs="Times New Roman"/>
                <w:b/>
                <w:sz w:val="20"/>
                <w:szCs w:val="20"/>
              </w:rPr>
              <w:t>ÖK: Öğrenme Kazanımları    PÇ: Program Çıktıları</w:t>
            </w:r>
          </w:p>
        </w:tc>
      </w:tr>
      <w:tr w:rsidR="00696D03" w:rsidRPr="00D962B6" w:rsidTr="001321BA">
        <w:trPr>
          <w:trHeight w:val="312"/>
        </w:trPr>
        <w:tc>
          <w:tcPr>
            <w:tcW w:w="1548" w:type="dxa"/>
            <w:gridSpan w:val="2"/>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b/>
                <w:sz w:val="20"/>
                <w:szCs w:val="20"/>
              </w:rPr>
              <w:t>Katkı Düzeyi</w:t>
            </w:r>
          </w:p>
        </w:tc>
        <w:tc>
          <w:tcPr>
            <w:tcW w:w="1548" w:type="dxa"/>
            <w:gridSpan w:val="3"/>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b/>
                <w:sz w:val="20"/>
                <w:szCs w:val="20"/>
              </w:rPr>
              <w:t>1 Çok Düşük</w:t>
            </w:r>
          </w:p>
        </w:tc>
        <w:tc>
          <w:tcPr>
            <w:tcW w:w="1548" w:type="dxa"/>
            <w:gridSpan w:val="4"/>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b/>
                <w:sz w:val="20"/>
                <w:szCs w:val="20"/>
              </w:rPr>
              <w:t>2 Düşük</w:t>
            </w:r>
          </w:p>
        </w:tc>
        <w:tc>
          <w:tcPr>
            <w:tcW w:w="1548" w:type="dxa"/>
            <w:gridSpan w:val="4"/>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b/>
                <w:sz w:val="20"/>
                <w:szCs w:val="20"/>
              </w:rPr>
              <w:t>3 Orta</w:t>
            </w:r>
          </w:p>
        </w:tc>
        <w:tc>
          <w:tcPr>
            <w:tcW w:w="1548" w:type="dxa"/>
            <w:gridSpan w:val="4"/>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b/>
                <w:sz w:val="20"/>
                <w:szCs w:val="20"/>
              </w:rPr>
              <w:t>4 Yüksek</w:t>
            </w:r>
          </w:p>
        </w:tc>
        <w:tc>
          <w:tcPr>
            <w:tcW w:w="1548" w:type="dxa"/>
            <w:gridSpan w:val="3"/>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b/>
                <w:sz w:val="20"/>
                <w:szCs w:val="20"/>
              </w:rPr>
              <w:t>5 Çok Yüksek</w:t>
            </w:r>
          </w:p>
        </w:tc>
      </w:tr>
      <w:bookmarkEnd w:id="1"/>
    </w:tbl>
    <w:p w:rsidR="00696D03" w:rsidRPr="00D962B6" w:rsidRDefault="00696D03" w:rsidP="00696D03">
      <w:pPr>
        <w:tabs>
          <w:tab w:val="left" w:pos="3306"/>
        </w:tabs>
        <w:spacing w:after="0"/>
        <w:jc w:val="center"/>
        <w:rPr>
          <w:rFonts w:ascii="Times New Roman" w:hAnsi="Times New Roman" w:cs="Times New Roman"/>
          <w:b/>
          <w:sz w:val="20"/>
          <w:szCs w:val="20"/>
        </w:rPr>
      </w:pPr>
    </w:p>
    <w:p w:rsidR="00696D03" w:rsidRDefault="00696D03" w:rsidP="00696D03">
      <w:pPr>
        <w:tabs>
          <w:tab w:val="left" w:pos="3306"/>
        </w:tabs>
        <w:spacing w:after="0"/>
        <w:jc w:val="center"/>
        <w:rPr>
          <w:rFonts w:ascii="Times New Roman" w:hAnsi="Times New Roman" w:cs="Times New Roman"/>
          <w:b/>
          <w:sz w:val="20"/>
          <w:szCs w:val="20"/>
        </w:rPr>
      </w:pPr>
    </w:p>
    <w:p w:rsidR="00696D03" w:rsidRDefault="00696D03" w:rsidP="00696D03">
      <w:pPr>
        <w:tabs>
          <w:tab w:val="left" w:pos="3306"/>
        </w:tabs>
        <w:spacing w:after="0"/>
        <w:jc w:val="center"/>
        <w:rPr>
          <w:rFonts w:ascii="Times New Roman" w:hAnsi="Times New Roman" w:cs="Times New Roman"/>
          <w:b/>
          <w:sz w:val="20"/>
          <w:szCs w:val="20"/>
        </w:rPr>
      </w:pPr>
      <w:r w:rsidRPr="00D962B6">
        <w:rPr>
          <w:rFonts w:ascii="Times New Roman" w:hAnsi="Times New Roman" w:cs="Times New Roman"/>
          <w:b/>
          <w:sz w:val="20"/>
          <w:szCs w:val="20"/>
        </w:rPr>
        <w:t>Program Çıktıları ve İlgili Dersin İlişkisi</w:t>
      </w:r>
    </w:p>
    <w:p w:rsidR="00696D03" w:rsidRPr="00D962B6" w:rsidRDefault="00696D03" w:rsidP="00696D03">
      <w:pPr>
        <w:tabs>
          <w:tab w:val="left" w:pos="3306"/>
        </w:tabs>
        <w:spacing w:after="0"/>
        <w:jc w:val="center"/>
        <w:rPr>
          <w:rFonts w:ascii="Times New Roman" w:hAnsi="Times New Roman" w:cs="Times New Roman"/>
          <w:b/>
          <w:sz w:val="20"/>
          <w:szCs w:val="20"/>
        </w:rPr>
      </w:pPr>
    </w:p>
    <w:tbl>
      <w:tblPr>
        <w:tblStyle w:val="TabloKlavuzu"/>
        <w:tblW w:w="9277" w:type="dxa"/>
        <w:tblLayout w:type="fixed"/>
        <w:tblLook w:val="04A0" w:firstRow="1" w:lastRow="0" w:firstColumn="1" w:lastColumn="0" w:noHBand="0" w:noVBand="1"/>
      </w:tblPr>
      <w:tblGrid>
        <w:gridCol w:w="2137"/>
        <w:gridCol w:w="476"/>
        <w:gridCol w:w="476"/>
        <w:gridCol w:w="476"/>
        <w:gridCol w:w="476"/>
        <w:gridCol w:w="476"/>
        <w:gridCol w:w="476"/>
        <w:gridCol w:w="476"/>
        <w:gridCol w:w="476"/>
        <w:gridCol w:w="476"/>
        <w:gridCol w:w="476"/>
        <w:gridCol w:w="476"/>
        <w:gridCol w:w="476"/>
        <w:gridCol w:w="476"/>
        <w:gridCol w:w="476"/>
        <w:gridCol w:w="476"/>
      </w:tblGrid>
      <w:tr w:rsidR="00696D03" w:rsidRPr="00D962B6" w:rsidTr="001321BA">
        <w:trPr>
          <w:trHeight w:val="377"/>
        </w:trPr>
        <w:tc>
          <w:tcPr>
            <w:tcW w:w="2137" w:type="dxa"/>
            <w:vAlign w:val="center"/>
          </w:tcPr>
          <w:p w:rsidR="00696D03" w:rsidRPr="00D962B6" w:rsidRDefault="00696D03" w:rsidP="001321BA">
            <w:pPr>
              <w:rPr>
                <w:rFonts w:ascii="Times New Roman" w:hAnsi="Times New Roman" w:cs="Times New Roman"/>
                <w:b/>
                <w:sz w:val="20"/>
                <w:szCs w:val="20"/>
              </w:rPr>
            </w:pPr>
            <w:bookmarkStart w:id="2" w:name="_Hlk519579253"/>
            <w:r w:rsidRPr="00D962B6">
              <w:rPr>
                <w:rFonts w:ascii="Times New Roman" w:hAnsi="Times New Roman" w:cs="Times New Roman"/>
                <w:b/>
                <w:sz w:val="20"/>
                <w:szCs w:val="20"/>
              </w:rPr>
              <w:t>Ders</w:t>
            </w:r>
            <w:r>
              <w:rPr>
                <w:rFonts w:ascii="Times New Roman" w:hAnsi="Times New Roman" w:cs="Times New Roman"/>
                <w:b/>
                <w:sz w:val="20"/>
                <w:szCs w:val="20"/>
              </w:rPr>
              <w:t>in Adı</w:t>
            </w:r>
          </w:p>
        </w:tc>
        <w:tc>
          <w:tcPr>
            <w:tcW w:w="476" w:type="dxa"/>
          </w:tcPr>
          <w:p w:rsidR="00696D03" w:rsidRPr="00D962B6" w:rsidRDefault="00696D03"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w:t>
            </w:r>
          </w:p>
        </w:tc>
        <w:tc>
          <w:tcPr>
            <w:tcW w:w="476" w:type="dxa"/>
          </w:tcPr>
          <w:p w:rsidR="00696D03" w:rsidRPr="00D962B6" w:rsidRDefault="00696D03"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PÇ2</w:t>
            </w:r>
          </w:p>
        </w:tc>
        <w:tc>
          <w:tcPr>
            <w:tcW w:w="476" w:type="dxa"/>
          </w:tcPr>
          <w:p w:rsidR="00696D03" w:rsidRPr="00D962B6" w:rsidRDefault="00696D03"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PÇ3</w:t>
            </w:r>
          </w:p>
        </w:tc>
        <w:tc>
          <w:tcPr>
            <w:tcW w:w="476" w:type="dxa"/>
          </w:tcPr>
          <w:p w:rsidR="00696D03" w:rsidRPr="00D962B6" w:rsidRDefault="00696D03"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PÇ4</w:t>
            </w:r>
          </w:p>
        </w:tc>
        <w:tc>
          <w:tcPr>
            <w:tcW w:w="476" w:type="dxa"/>
          </w:tcPr>
          <w:p w:rsidR="00696D03" w:rsidRPr="00D962B6" w:rsidRDefault="00696D03"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PÇ5</w:t>
            </w:r>
          </w:p>
        </w:tc>
        <w:tc>
          <w:tcPr>
            <w:tcW w:w="476" w:type="dxa"/>
          </w:tcPr>
          <w:p w:rsidR="00696D03" w:rsidRPr="00D962B6" w:rsidRDefault="00696D03"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PÇ6</w:t>
            </w:r>
          </w:p>
        </w:tc>
        <w:tc>
          <w:tcPr>
            <w:tcW w:w="476" w:type="dxa"/>
          </w:tcPr>
          <w:p w:rsidR="00696D03" w:rsidRPr="00D962B6" w:rsidRDefault="00696D03"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PÇ7</w:t>
            </w:r>
          </w:p>
        </w:tc>
        <w:tc>
          <w:tcPr>
            <w:tcW w:w="476" w:type="dxa"/>
          </w:tcPr>
          <w:p w:rsidR="00696D03" w:rsidRPr="00D962B6" w:rsidRDefault="00696D03"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PÇ8</w:t>
            </w:r>
          </w:p>
        </w:tc>
        <w:tc>
          <w:tcPr>
            <w:tcW w:w="476" w:type="dxa"/>
          </w:tcPr>
          <w:p w:rsidR="00696D03" w:rsidRPr="00D962B6" w:rsidRDefault="00696D03"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PÇ9</w:t>
            </w:r>
          </w:p>
        </w:tc>
        <w:tc>
          <w:tcPr>
            <w:tcW w:w="476" w:type="dxa"/>
          </w:tcPr>
          <w:p w:rsidR="00696D03" w:rsidRPr="00D962B6" w:rsidRDefault="00696D03"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PÇ10</w:t>
            </w:r>
          </w:p>
        </w:tc>
        <w:tc>
          <w:tcPr>
            <w:tcW w:w="476" w:type="dxa"/>
          </w:tcPr>
          <w:p w:rsidR="00696D03" w:rsidRPr="00D962B6" w:rsidRDefault="00696D03"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PÇ11</w:t>
            </w:r>
          </w:p>
        </w:tc>
        <w:tc>
          <w:tcPr>
            <w:tcW w:w="476" w:type="dxa"/>
          </w:tcPr>
          <w:p w:rsidR="00696D03" w:rsidRPr="00D962B6" w:rsidRDefault="00696D03"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PÇ12</w:t>
            </w:r>
          </w:p>
        </w:tc>
        <w:tc>
          <w:tcPr>
            <w:tcW w:w="476" w:type="dxa"/>
          </w:tcPr>
          <w:p w:rsidR="00696D03" w:rsidRPr="00D962B6" w:rsidRDefault="00696D03"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PÇ13</w:t>
            </w:r>
          </w:p>
        </w:tc>
        <w:tc>
          <w:tcPr>
            <w:tcW w:w="476" w:type="dxa"/>
          </w:tcPr>
          <w:p w:rsidR="00696D03" w:rsidRPr="00D962B6" w:rsidRDefault="00696D03"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PÇ14</w:t>
            </w:r>
          </w:p>
        </w:tc>
        <w:tc>
          <w:tcPr>
            <w:tcW w:w="476" w:type="dxa"/>
          </w:tcPr>
          <w:p w:rsidR="00696D03" w:rsidRPr="00D962B6" w:rsidRDefault="00696D03" w:rsidP="001321BA">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PÇ15</w:t>
            </w:r>
          </w:p>
        </w:tc>
      </w:tr>
      <w:tr w:rsidR="00696D03" w:rsidRPr="00D962B6" w:rsidTr="001321BA">
        <w:trPr>
          <w:trHeight w:val="429"/>
        </w:trPr>
        <w:tc>
          <w:tcPr>
            <w:tcW w:w="2137" w:type="dxa"/>
            <w:vAlign w:val="center"/>
          </w:tcPr>
          <w:p w:rsidR="00696D03" w:rsidRPr="00D962B6" w:rsidRDefault="00696D03" w:rsidP="001321BA">
            <w:pPr>
              <w:rPr>
                <w:rFonts w:ascii="Times New Roman" w:hAnsi="Times New Roman" w:cs="Times New Roman"/>
                <w:sz w:val="20"/>
                <w:szCs w:val="20"/>
              </w:rPr>
            </w:pPr>
            <w:r w:rsidRPr="00D962B6">
              <w:rPr>
                <w:rFonts w:ascii="Times New Roman" w:hAnsi="Times New Roman" w:cs="Times New Roman"/>
                <w:sz w:val="20"/>
                <w:szCs w:val="20"/>
              </w:rPr>
              <w:t>Kamu Personel Yönetimi</w:t>
            </w:r>
          </w:p>
        </w:tc>
        <w:tc>
          <w:tcPr>
            <w:tcW w:w="476"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96D03" w:rsidRPr="00D962B6" w:rsidRDefault="00696D03" w:rsidP="001321BA">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96D03" w:rsidRPr="00D962B6" w:rsidRDefault="00696D03" w:rsidP="001321BA">
            <w:pPr>
              <w:jc w:val="center"/>
              <w:rPr>
                <w:rFonts w:ascii="Times New Roman" w:hAnsi="Times New Roman" w:cs="Times New Roman"/>
                <w:sz w:val="20"/>
                <w:szCs w:val="20"/>
              </w:rPr>
            </w:pPr>
            <w:r>
              <w:rPr>
                <w:rFonts w:ascii="Times New Roman" w:hAnsi="Times New Roman" w:cs="Times New Roman"/>
                <w:sz w:val="20"/>
                <w:szCs w:val="20"/>
              </w:rPr>
              <w:t>2</w:t>
            </w:r>
          </w:p>
        </w:tc>
      </w:tr>
    </w:tbl>
    <w:p w:rsidR="00BD1D50" w:rsidRDefault="00BD1D50" w:rsidP="00BD1D50">
      <w:pPr>
        <w:rPr>
          <w:rFonts w:ascii="Times New Roman" w:hAnsi="Times New Roman" w:cs="Times New Roman"/>
          <w:sz w:val="20"/>
          <w:szCs w:val="20"/>
        </w:rPr>
      </w:pPr>
      <w:bookmarkStart w:id="3" w:name="_GoBack"/>
      <w:bookmarkEnd w:id="2"/>
      <w:bookmarkEnd w:id="3"/>
    </w:p>
    <w:p w:rsidR="00283C5C" w:rsidRDefault="00283C5C"/>
    <w:sectPr w:rsidR="00283C5C" w:rsidSect="00283C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106978"/>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D1D50"/>
    <w:rsid w:val="00283C5C"/>
    <w:rsid w:val="00343EC4"/>
    <w:rsid w:val="00696D03"/>
    <w:rsid w:val="00BD1D50"/>
    <w:rsid w:val="00CF2658"/>
    <w:rsid w:val="00FA56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EA303C-94B2-4E81-8D9A-5E19B0C87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1D5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D1D5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500</Words>
  <Characters>2855</Characters>
  <Application>Microsoft Office Word</Application>
  <DocSecurity>0</DocSecurity>
  <Lines>23</Lines>
  <Paragraphs>6</Paragraphs>
  <ScaleCrop>false</ScaleCrop>
  <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Kamu Personel Yönetimi</dc:title>
  <dc:creator>Arş. Gör. Ali Burak AKSUNGUR</dc:creator>
  <cp:lastModifiedBy>Arş. Gör. Ali Burak AKSUNGUR</cp:lastModifiedBy>
  <cp:revision>5</cp:revision>
  <dcterms:created xsi:type="dcterms:W3CDTF">2018-09-20T12:08:00Z</dcterms:created>
  <dcterms:modified xsi:type="dcterms:W3CDTF">2018-10-30T19:33:00Z</dcterms:modified>
</cp:coreProperties>
</file>